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Firmenauszug Haustechnikplanung Lechner ZT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Stand: </w:t>
      </w:r>
      <w:r>
        <w:t>offene Punkte nach Besprechung Nr. 14 vom 21.10.2026</w:t>
      </w:r>
    </w:p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4 PF · Planung &amp; Freigaben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4.4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Durchbrüche Haustechnik Decke über 4. OG Bauteil B bestätigen</w:t>
            </w:r>
          </w:p>
          <w:p>
            <w:r>
              <w:t>Lage und Größe der Durchbrüche vor dem Schalen der Decke.</w:t>
            </w:r>
          </w:p>
          <w:p>
            <w:r>
              <w:rPr>
                <w:i/>
              </w:rPr>
              <w:t>Nr. 14, 21.10.2026: Haustechnikplanung nicht anwesend; Bestätigung per Mail angefordert.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Lechner ZT</w:t>
            </w:r>
          </w:p>
        </w:tc>
        <w:tc>
          <w:tcPr>
            <w:tcW w:type="dxa" w:w="1440"/>
          </w:tcPr>
          <w:p>
            <w:r>
              <w:t>23.10.</w:t>
            </w:r>
          </w:p>
        </w:tc>
        <w:tc>
          <w:tcPr>
            <w:tcW w:type="dxa" w:w="1440"/>
          </w:tcPr>
          <w:p>
            <w:r>
              <w:t>Offen, dringend</w:t>
            </w:r>
          </w:p>
        </w:tc>
      </w:tr>
    </w:tbl>
    <w:p>
      <w:pPr>
        <w:pStyle w:val="Heading2"/>
      </w:pPr>
      <w:r>
        <w:t>6 LL ·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6.2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Baustraße Nord zwei Wochen gesperrt</w:t>
            </w:r>
          </w:p>
          <w:p>
            <w:r>
              <w:t>Ab 26.10. wegen Kanalarbeiten der Stadt. Anlieferung über die Süd-Zufahrt, die Kranstellung ist nicht betroffen.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21.10.2026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Firmenauszug Haustechnikplanung Lechner ZT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